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4F2A" w14:textId="1A2768D5" w:rsidR="00983A75" w:rsidRPr="00874535" w:rsidRDefault="00983A75" w:rsidP="00655D7B">
      <w:pPr>
        <w:spacing w:before="120"/>
        <w:rPr>
          <w:rFonts w:ascii="Times New Roman" w:hAnsi="Times New Roman" w:cs="Times New Roman"/>
          <w:b/>
          <w:sz w:val="20"/>
          <w:lang w:val="en-US"/>
        </w:rPr>
      </w:pPr>
    </w:p>
    <w:p w14:paraId="3595D901" w14:textId="74ED7098" w:rsidR="00983A75" w:rsidRDefault="00C55497" w:rsidP="00983A75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0"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204C18" wp14:editId="483F66D3">
                <wp:simplePos x="0" y="0"/>
                <wp:positionH relativeFrom="column">
                  <wp:posOffset>3700318</wp:posOffset>
                </wp:positionH>
                <wp:positionV relativeFrom="paragraph">
                  <wp:posOffset>79721</wp:posOffset>
                </wp:positionV>
                <wp:extent cx="2298700" cy="685800"/>
                <wp:effectExtent l="0" t="0" r="2540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63787" w14:textId="0160CFAB" w:rsidR="00874535" w:rsidRPr="00874535" w:rsidRDefault="00874535" w:rsidP="0087453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7453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Mẫu số: </w:t>
                            </w:r>
                            <w:r w:rsidRPr="00874535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="00242690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874535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KN</w:t>
                            </w:r>
                            <w:r w:rsidR="00242690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ĐKS</w:t>
                            </w:r>
                          </w:p>
                          <w:p w14:paraId="26E8942D" w14:textId="77777777" w:rsidR="004E31E1" w:rsidRPr="004E31E1" w:rsidRDefault="004E31E1" w:rsidP="004E31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4E31E1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(Kèm theo Thông tư số</w:t>
                            </w:r>
                          </w:p>
                          <w:p w14:paraId="63869BFD" w14:textId="43894482" w:rsidR="00874535" w:rsidRPr="00874535" w:rsidRDefault="004E31E1" w:rsidP="004E31E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4E31E1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89/2026/TT-BTC ngày 30 tháng 6 năm 2026 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204C1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1.35pt;margin-top:6.3pt;width:181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">
                <v:textbox>
                  <w:txbxContent>
                    <w:p w14:paraId="19963787" w14:textId="0160CFAB" w:rsidR="00874535" w:rsidRPr="00874535" w:rsidRDefault="00874535" w:rsidP="0087453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</w:pPr>
                      <w:r w:rsidRPr="0087453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Mẫu số: </w:t>
                      </w:r>
                      <w:r w:rsidRPr="00874535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0</w:t>
                      </w:r>
                      <w:r w:rsidR="00242690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874535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KN</w:t>
                      </w:r>
                      <w:r w:rsidR="00242690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ĐKS</w:t>
                      </w:r>
                    </w:p>
                    <w:p w14:paraId="26E8942D" w14:textId="77777777" w:rsidR="004E31E1" w:rsidRPr="004E31E1" w:rsidRDefault="004E31E1" w:rsidP="004E31E1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4E31E1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(Kèm theo Thông tư số</w:t>
                      </w:r>
                    </w:p>
                    <w:p w14:paraId="63869BFD" w14:textId="43894482" w:rsidR="00874535" w:rsidRPr="00874535" w:rsidRDefault="004E31E1" w:rsidP="004E31E1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4E31E1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89/2026/TT-BTC ngày 30 tháng 6 năm 2026 của Bộ trưởng Bộ Tài chính)</w:t>
                      </w:r>
                    </w:p>
                  </w:txbxContent>
                </v:textbox>
              </v:shape>
            </w:pict>
          </mc:Fallback>
        </mc:AlternateContent>
      </w:r>
    </w:p>
    <w:p w14:paraId="3C8651FD" w14:textId="31454989" w:rsidR="00C55497" w:rsidRDefault="00C55497" w:rsidP="00983A75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</w:p>
    <w:p w14:paraId="4A22D0BB" w14:textId="77777777" w:rsidR="00C55497" w:rsidRDefault="00C55497" w:rsidP="00983A75">
      <w:pPr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6"/>
        <w:gridCol w:w="5652"/>
      </w:tblGrid>
      <w:tr w:rsidR="00C55497" w14:paraId="59622562" w14:textId="77777777" w:rsidTr="00A5265C">
        <w:tc>
          <w:tcPr>
            <w:tcW w:w="3846" w:type="dxa"/>
          </w:tcPr>
          <w:p w14:paraId="03065100" w14:textId="77777777" w:rsidR="00C55497" w:rsidRDefault="00C55497" w:rsidP="00A52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8745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TÊN CƠ QUAN CẤP TRÊN</w:t>
            </w:r>
            <w:r w:rsidRPr="008745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Pr="0087453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TÊN CƠ QUAN</w:t>
            </w:r>
            <w:r w:rsidRPr="0087453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BAN HÀNH QUYẾT ĐỊNH</w:t>
            </w:r>
          </w:p>
          <w:p w14:paraId="245E1DEE" w14:textId="77777777" w:rsidR="00C55497" w:rsidRDefault="00C55497" w:rsidP="00A52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 w:eastAsia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4EA1530" wp14:editId="033BC24F">
                      <wp:simplePos x="0" y="0"/>
                      <wp:positionH relativeFrom="column">
                        <wp:posOffset>726324</wp:posOffset>
                      </wp:positionH>
                      <wp:positionV relativeFrom="paragraph">
                        <wp:posOffset>36195</wp:posOffset>
                      </wp:positionV>
                      <wp:extent cx="7715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60692F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2pt,2.85pt" to="117.9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52" w:type="dxa"/>
          </w:tcPr>
          <w:p w14:paraId="49AEFE64" w14:textId="77777777" w:rsidR="00C55497" w:rsidRDefault="00C55497" w:rsidP="00A52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en-US" w:eastAsia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69A0B72" wp14:editId="7EB5D779">
                      <wp:simplePos x="0" y="0"/>
                      <wp:positionH relativeFrom="column">
                        <wp:posOffset>1127587</wp:posOffset>
                      </wp:positionH>
                      <wp:positionV relativeFrom="paragraph">
                        <wp:posOffset>535998</wp:posOffset>
                      </wp:positionV>
                      <wp:extent cx="11620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4A36FB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8pt,42.2pt" to="180.3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74535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Pr="0087453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B451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Độc lập - Tự do - Hạnh phúc </w:t>
            </w:r>
            <w:r w:rsidRPr="00B451F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C55497" w14:paraId="0C34E962" w14:textId="77777777" w:rsidTr="00A5265C">
        <w:tc>
          <w:tcPr>
            <w:tcW w:w="3846" w:type="dxa"/>
          </w:tcPr>
          <w:p w14:paraId="2540FF63" w14:textId="77777777" w:rsidR="00C55497" w:rsidRDefault="00C55497" w:rsidP="00A52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35">
              <w:rPr>
                <w:rFonts w:ascii="Times New Roman" w:hAnsi="Times New Roman" w:cs="Times New Roman"/>
                <w:sz w:val="26"/>
                <w:szCs w:val="26"/>
              </w:rPr>
              <w:t xml:space="preserve">Số: </w:t>
            </w:r>
            <w:r w:rsidRPr="008745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……./QĐ-……</w:t>
            </w:r>
          </w:p>
        </w:tc>
        <w:tc>
          <w:tcPr>
            <w:tcW w:w="5652" w:type="dxa"/>
          </w:tcPr>
          <w:p w14:paraId="49924A30" w14:textId="77777777" w:rsidR="00C55497" w:rsidRDefault="00C55497" w:rsidP="00A52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1F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……</w:t>
            </w:r>
            <w:r w:rsidRPr="00B451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ngày </w:t>
            </w:r>
            <w:r w:rsidRPr="00B451F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….</w:t>
            </w:r>
            <w:r w:rsidRPr="00B451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Pr="00B451F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…..</w:t>
            </w:r>
            <w:r w:rsidRPr="00B451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</w:t>
            </w:r>
            <w:r w:rsidRPr="00B451F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……</w:t>
            </w:r>
          </w:p>
        </w:tc>
      </w:tr>
    </w:tbl>
    <w:p w14:paraId="3E4B824E" w14:textId="77777777" w:rsidR="00C55497" w:rsidRDefault="00C55497" w:rsidP="00242690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B2C83D" w14:textId="77FCF4E2" w:rsidR="00983A75" w:rsidRPr="00874535" w:rsidRDefault="00983A75" w:rsidP="00242690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QUYẾT ĐỊNH</w:t>
      </w:r>
    </w:p>
    <w:p w14:paraId="175DD491" w14:textId="37502BCC" w:rsidR="00242690" w:rsidRDefault="00242690" w:rsidP="005A23EC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A9D58A" wp14:editId="0B21D8D3">
                <wp:simplePos x="0" y="0"/>
                <wp:positionH relativeFrom="margin">
                  <wp:align>center</wp:align>
                </wp:positionH>
                <wp:positionV relativeFrom="paragraph">
                  <wp:posOffset>287020</wp:posOffset>
                </wp:positionV>
                <wp:extent cx="1114425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4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1F25AE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0;margin-top:22.6pt;width:87.75pt;height:0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">
                <w10:wrap anchorx="margin"/>
              </v:shape>
            </w:pict>
          </mc:Fallback>
        </mc:AlternateContent>
      </w:r>
      <w:r w:rsidR="004B73BE" w:rsidRPr="004B73BE">
        <w:rPr>
          <w:rFonts w:ascii="Times New Roman" w:hAnsi="Times New Roman" w:cs="Times New Roman"/>
          <w:b/>
          <w:sz w:val="28"/>
          <w:szCs w:val="28"/>
        </w:rPr>
        <w:t>Về việc chấm dứt hiệu lực của Quyết định khoanh tiền thuế nợ đối với…</w:t>
      </w:r>
    </w:p>
    <w:p w14:paraId="1B902039" w14:textId="77777777" w:rsidR="005A23EC" w:rsidRPr="005A23EC" w:rsidRDefault="005A23EC" w:rsidP="005A23EC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DBC79E" w14:textId="33F41ED9" w:rsidR="00983A75" w:rsidRPr="00874535" w:rsidRDefault="00983A75" w:rsidP="004B73BE">
      <w:pPr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THỦ TRƯỞNG CƠ QUAN BAN HÀNH QUYẾT ĐỊNH</w:t>
      </w:r>
    </w:p>
    <w:p w14:paraId="2FF5C83C" w14:textId="77777777" w:rsidR="005A23EC" w:rsidRDefault="005A23EC" w:rsidP="005A23EC">
      <w:pPr>
        <w:spacing w:before="120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74535">
        <w:rPr>
          <w:rFonts w:ascii="Times New Roman" w:hAnsi="Times New Roman" w:cs="Times New Roman"/>
          <w:i/>
          <w:sz w:val="28"/>
          <w:szCs w:val="28"/>
        </w:rPr>
        <w:t xml:space="preserve">Căn cứ Luật Quản lý thuế số </w:t>
      </w:r>
      <w:r w:rsidRPr="00BC3B8E">
        <w:rPr>
          <w:rFonts w:ascii="Times New Roman" w:hAnsi="Times New Roman" w:cs="Times New Roman"/>
          <w:i/>
          <w:sz w:val="28"/>
          <w:szCs w:val="28"/>
        </w:rPr>
        <w:t>108/2025/QH15</w:t>
      </w:r>
      <w:r w:rsidRPr="00874535">
        <w:rPr>
          <w:rFonts w:ascii="Times New Roman" w:hAnsi="Times New Roman" w:cs="Times New Roman"/>
          <w:i/>
          <w:sz w:val="28"/>
          <w:szCs w:val="28"/>
        </w:rPr>
        <w:t>;</w:t>
      </w:r>
    </w:p>
    <w:p w14:paraId="030F760D" w14:textId="77777777" w:rsidR="005A23EC" w:rsidRPr="00E77F44" w:rsidRDefault="005A23EC" w:rsidP="005A23EC">
      <w:pPr>
        <w:spacing w:before="120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77F44">
        <w:rPr>
          <w:rFonts w:ascii="Times New Roman" w:hAnsi="Times New Roman" w:cs="Times New Roman"/>
          <w:i/>
          <w:sz w:val="28"/>
          <w:szCs w:val="28"/>
          <w:lang w:val="en-US"/>
        </w:rPr>
        <w:t>Căn cứ Nghị định số 252/2026/NĐ-CP của Chính phủ quy định chi tiết một số điều và biện pháp để tổ chức, hướng dẫn thi hành Luật Quản lý thuế;</w:t>
      </w:r>
    </w:p>
    <w:p w14:paraId="03307272" w14:textId="77777777" w:rsidR="005A23EC" w:rsidRPr="009D39B7" w:rsidRDefault="005A23EC" w:rsidP="005A23EC">
      <w:pPr>
        <w:spacing w:before="120"/>
        <w:ind w:firstLine="720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E77F44">
        <w:rPr>
          <w:rFonts w:ascii="Times New Roman" w:hAnsi="Times New Roman" w:cs="Times New Roman"/>
          <w:i/>
          <w:sz w:val="28"/>
          <w:szCs w:val="28"/>
          <w:lang w:val="sv-SE"/>
        </w:rPr>
        <w:t>Căn cứ Thông tư số 89/2026/TT-BTC của Bộ trưởng Bộ Tài chính quy định chi tiết một số điều của Luật Quản lý thuế và Nghị định số 252/2026/NĐ-CP của Chính phủ quy định chi tiết một số điều và biện pháp để tổ chức, hướng dẫn thi hành Luật Quản lý thuế;</w:t>
      </w:r>
    </w:p>
    <w:p w14:paraId="088C8095" w14:textId="0AD24E70" w:rsidR="004B73BE" w:rsidRPr="00655D7B" w:rsidRDefault="004B73BE" w:rsidP="005A23EC">
      <w:pPr>
        <w:spacing w:before="120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73BE">
        <w:rPr>
          <w:rFonts w:ascii="Times New Roman" w:hAnsi="Times New Roman" w:cs="Times New Roman"/>
          <w:i/>
          <w:sz w:val="28"/>
          <w:szCs w:val="28"/>
        </w:rPr>
        <w:t xml:space="preserve">Căn cứ Quyết định số.... ngày </w:t>
      </w:r>
      <w:r w:rsidR="00491973">
        <w:rPr>
          <w:rFonts w:ascii="Times New Roman" w:hAnsi="Times New Roman" w:cs="Times New Roman"/>
          <w:i/>
          <w:sz w:val="28"/>
          <w:szCs w:val="28"/>
        </w:rPr>
        <w:t>…</w:t>
      </w:r>
      <w:r w:rsidR="00491973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4B73BE">
        <w:rPr>
          <w:rFonts w:ascii="Times New Roman" w:hAnsi="Times New Roman" w:cs="Times New Roman"/>
          <w:i/>
          <w:sz w:val="28"/>
          <w:szCs w:val="28"/>
        </w:rPr>
        <w:t>.. của ………… về việc khoanh tiền thuế nợ đối với</w:t>
      </w:r>
      <w:r w:rsidR="00491973">
        <w:rPr>
          <w:rFonts w:ascii="Times New Roman" w:hAnsi="Times New Roman" w:cs="Times New Roman"/>
          <w:i/>
          <w:sz w:val="28"/>
          <w:szCs w:val="28"/>
        </w:rPr>
        <w:t>…</w:t>
      </w:r>
      <w:r w:rsidRPr="00655D7B">
        <w:rPr>
          <w:rFonts w:ascii="Times New Roman" w:hAnsi="Times New Roman" w:cs="Times New Roman"/>
          <w:i/>
          <w:sz w:val="28"/>
          <w:szCs w:val="28"/>
        </w:rPr>
        <w:t>.</w:t>
      </w:r>
      <w:r w:rsidR="00242690" w:rsidRPr="00655D7B">
        <w:rPr>
          <w:rFonts w:ascii="Times New Roman" w:hAnsi="Times New Roman" w:cs="Times New Roman"/>
          <w:i/>
          <w:sz w:val="28"/>
          <w:szCs w:val="28"/>
        </w:rPr>
        <w:t>;</w:t>
      </w:r>
    </w:p>
    <w:p w14:paraId="6E104E85" w14:textId="542A19C1" w:rsidR="00242690" w:rsidRPr="00655D7B" w:rsidRDefault="00242690" w:rsidP="005A23EC">
      <w:pPr>
        <w:spacing w:before="120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5D7B">
        <w:rPr>
          <w:rFonts w:ascii="Times New Roman" w:hAnsi="Times New Roman" w:cs="Times New Roman"/>
          <w:i/>
          <w:sz w:val="28"/>
          <w:szCs w:val="28"/>
        </w:rPr>
        <w:t>Căn cứ văn bản số…củ</w:t>
      </w:r>
      <w:r w:rsidR="005A23EC">
        <w:rPr>
          <w:rFonts w:ascii="Times New Roman" w:hAnsi="Times New Roman" w:cs="Times New Roman"/>
          <w:i/>
          <w:sz w:val="28"/>
          <w:szCs w:val="28"/>
          <w:lang w:val="en-US"/>
        </w:rPr>
        <w:t>a…&lt;</w:t>
      </w:r>
      <w:r w:rsidR="005A23EC" w:rsidRPr="00F21298">
        <w:rPr>
          <w:rFonts w:ascii="Times New Roman" w:hAnsi="Times New Roman" w:cs="Times New Roman"/>
          <w:i/>
          <w:sz w:val="28"/>
          <w:szCs w:val="28"/>
        </w:rPr>
        <w:t>Tên cơ quan nhà nước có thẩm quyền</w:t>
      </w:r>
      <w:r w:rsidR="005A23EC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="00491973">
        <w:rPr>
          <w:rFonts w:ascii="Times New Roman" w:hAnsi="Times New Roman" w:cs="Times New Roman"/>
          <w:i/>
          <w:sz w:val="28"/>
          <w:szCs w:val="28"/>
          <w:lang w:val="en-US"/>
        </w:rPr>
        <w:t>…</w:t>
      </w:r>
      <w:r w:rsidRPr="00655D7B">
        <w:rPr>
          <w:rFonts w:ascii="Times New Roman" w:hAnsi="Times New Roman" w:cs="Times New Roman"/>
          <w:i/>
          <w:sz w:val="28"/>
          <w:szCs w:val="28"/>
        </w:rPr>
        <w:t xml:space="preserve"> về việc… (người nộp thuế được tiếp tục khai thác, sử dụng đất đai, khoáng sản);</w:t>
      </w:r>
    </w:p>
    <w:p w14:paraId="17BA4F55" w14:textId="43508164" w:rsidR="00983A75" w:rsidRPr="00874535" w:rsidRDefault="00983A75" w:rsidP="005A23EC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4535">
        <w:rPr>
          <w:rFonts w:ascii="Times New Roman" w:hAnsi="Times New Roman" w:cs="Times New Roman"/>
          <w:i/>
          <w:sz w:val="28"/>
          <w:szCs w:val="28"/>
        </w:rPr>
        <w:t>Theo đề nghị của Trưởng phòng/</w:t>
      </w:r>
      <w:r w:rsidR="00874535">
        <w:rPr>
          <w:rFonts w:ascii="Times New Roman" w:hAnsi="Times New Roman" w:cs="Times New Roman"/>
          <w:i/>
          <w:sz w:val="28"/>
          <w:szCs w:val="28"/>
          <w:lang w:val="en-US"/>
        </w:rPr>
        <w:t>Tổ</w:t>
      </w:r>
      <w:r w:rsidRPr="00874535">
        <w:rPr>
          <w:rFonts w:ascii="Times New Roman" w:hAnsi="Times New Roman" w:cs="Times New Roman"/>
          <w:i/>
          <w:sz w:val="28"/>
          <w:szCs w:val="28"/>
        </w:rPr>
        <w:t xml:space="preserve"> trưởng... và hồ sơ kèm theo.</w:t>
      </w:r>
    </w:p>
    <w:p w14:paraId="5EA2A91C" w14:textId="77777777" w:rsidR="004E31E1" w:rsidRDefault="004E31E1" w:rsidP="004B73BE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1823F9A" w14:textId="51E8EAC5" w:rsidR="00983A75" w:rsidRPr="00491973" w:rsidRDefault="00983A75" w:rsidP="004B73BE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QUYẾT ĐỊ</w:t>
      </w:r>
      <w:r w:rsidR="00491973">
        <w:rPr>
          <w:rFonts w:ascii="Times New Roman" w:hAnsi="Times New Roman" w:cs="Times New Roman"/>
          <w:b/>
          <w:sz w:val="28"/>
          <w:szCs w:val="28"/>
        </w:rPr>
        <w:t>NH</w:t>
      </w:r>
      <w:r w:rsidR="0049197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14:paraId="2E07B057" w14:textId="6F835AA9" w:rsidR="004B73BE" w:rsidRDefault="004B73BE" w:rsidP="005A23EC">
      <w:pPr>
        <w:spacing w:before="120"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3BE">
        <w:rPr>
          <w:rFonts w:ascii="Times New Roman" w:hAnsi="Times New Roman" w:cs="Times New Roman"/>
          <w:b/>
          <w:sz w:val="28"/>
          <w:szCs w:val="28"/>
        </w:rPr>
        <w:t>Điều 1</w:t>
      </w:r>
      <w:r w:rsidRPr="004B73BE">
        <w:rPr>
          <w:rFonts w:ascii="Times New Roman" w:hAnsi="Times New Roman" w:cs="Times New Roman"/>
          <w:bCs/>
          <w:sz w:val="28"/>
          <w:szCs w:val="28"/>
        </w:rPr>
        <w:t xml:space="preserve">. Chấm dứt hiệu lực của Quyết định khoanh tiền thuế nợ số ………. ngày ... của ... đối với </w:t>
      </w:r>
      <w:r w:rsidRPr="005A23EC">
        <w:rPr>
          <w:rFonts w:ascii="Times New Roman" w:hAnsi="Times New Roman" w:cs="Times New Roman"/>
          <w:bCs/>
          <w:i/>
          <w:iCs/>
          <w:sz w:val="28"/>
          <w:szCs w:val="28"/>
        </w:rPr>
        <w:t>....</w:t>
      </w:r>
      <w:r w:rsidR="005A23EC" w:rsidRPr="005A23E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&lt;T</w:t>
      </w:r>
      <w:r w:rsidRPr="005A23EC">
        <w:rPr>
          <w:rFonts w:ascii="Times New Roman" w:hAnsi="Times New Roman" w:cs="Times New Roman"/>
          <w:bCs/>
          <w:i/>
          <w:iCs/>
          <w:sz w:val="28"/>
          <w:szCs w:val="28"/>
        </w:rPr>
        <w:t>ên người nộp thuế</w:t>
      </w:r>
      <w:r w:rsidR="005A23EC" w:rsidRPr="005A23E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&gt;…</w:t>
      </w:r>
      <w:r w:rsidRPr="005A23EC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Pr="004B73BE">
        <w:rPr>
          <w:rFonts w:ascii="Times New Roman" w:hAnsi="Times New Roman" w:cs="Times New Roman"/>
          <w:bCs/>
          <w:sz w:val="28"/>
          <w:szCs w:val="28"/>
        </w:rPr>
        <w:t xml:space="preserve"> mã số thuế</w:t>
      </w:r>
      <w:r w:rsidR="005A23EC">
        <w:rPr>
          <w:rFonts w:ascii="Times New Roman" w:hAnsi="Times New Roman" w:cs="Times New Roman"/>
          <w:bCs/>
          <w:sz w:val="28"/>
          <w:szCs w:val="28"/>
          <w:lang w:val="en-US"/>
        </w:rPr>
        <w:t>:….</w:t>
      </w:r>
      <w:r w:rsidRPr="004B73BE">
        <w:rPr>
          <w:rFonts w:ascii="Times New Roman" w:hAnsi="Times New Roman" w:cs="Times New Roman"/>
          <w:bCs/>
          <w:sz w:val="28"/>
          <w:szCs w:val="28"/>
        </w:rPr>
        <w:t>,</w:t>
      </w:r>
      <w:r w:rsidR="0049197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4B73BE">
        <w:rPr>
          <w:rFonts w:ascii="Times New Roman" w:hAnsi="Times New Roman" w:cs="Times New Roman"/>
          <w:bCs/>
          <w:sz w:val="28"/>
          <w:szCs w:val="28"/>
        </w:rPr>
        <w:t xml:space="preserve">địa chỉ kinh doanh…………….. </w:t>
      </w:r>
    </w:p>
    <w:p w14:paraId="06EF11FD" w14:textId="27BB3062" w:rsidR="00242690" w:rsidRPr="00491973" w:rsidRDefault="00242690" w:rsidP="005A23EC">
      <w:pPr>
        <w:spacing w:before="120"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55D7B">
        <w:rPr>
          <w:rFonts w:ascii="Times New Roman" w:hAnsi="Times New Roman" w:cs="Times New Roman"/>
          <w:bCs/>
          <w:sz w:val="28"/>
          <w:szCs w:val="28"/>
        </w:rPr>
        <w:t>Thời điểm chấm dứt hiệu lực của Quyết định khoanh tiền thuế nợ</w:t>
      </w:r>
      <w:r w:rsidRPr="00655D7B">
        <w:rPr>
          <w:rFonts w:ascii="Times New Roman" w:hAnsi="Times New Roman" w:cs="Times New Roman"/>
          <w:bCs/>
          <w:i/>
          <w:iCs/>
          <w:sz w:val="28"/>
          <w:szCs w:val="28"/>
        </w:rPr>
        <w:t>:…(theo quy định tại khoả</w:t>
      </w:r>
      <w:r w:rsidR="004E31E1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n 6 </w:t>
      </w:r>
      <w:r w:rsidRPr="00655D7B">
        <w:rPr>
          <w:rFonts w:ascii="Times New Roman" w:hAnsi="Times New Roman" w:cs="Times New Roman"/>
          <w:bCs/>
          <w:i/>
          <w:iCs/>
          <w:sz w:val="28"/>
          <w:szCs w:val="28"/>
        </w:rPr>
        <w:t>Điề</w:t>
      </w:r>
      <w:r w:rsidR="004E31E1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u 34 </w:t>
      </w:r>
      <w:r w:rsidRPr="00655D7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Nghị định </w:t>
      </w:r>
      <w:r w:rsidR="004E31E1" w:rsidRPr="004E31E1">
        <w:rPr>
          <w:rFonts w:ascii="Times New Roman" w:hAnsi="Times New Roman" w:cs="Times New Roman"/>
          <w:i/>
          <w:color w:val="auto"/>
          <w:sz w:val="28"/>
          <w:szCs w:val="28"/>
          <w:lang w:val="sv-SE"/>
        </w:rPr>
        <w:t>số 252/2026/NĐ-CP</w:t>
      </w:r>
      <w:r w:rsidRPr="00655D7B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="00491973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14:paraId="7804D7A3" w14:textId="17E54A0D" w:rsidR="004B73BE" w:rsidRPr="005A23EC" w:rsidRDefault="004B73BE" w:rsidP="005A23EC">
      <w:pPr>
        <w:spacing w:before="120"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B73BE">
        <w:rPr>
          <w:rFonts w:ascii="Times New Roman" w:hAnsi="Times New Roman" w:cs="Times New Roman"/>
          <w:bCs/>
          <w:sz w:val="28"/>
          <w:szCs w:val="28"/>
        </w:rPr>
        <w:t xml:space="preserve">Lý do: </w:t>
      </w:r>
      <w:r w:rsidR="00242690" w:rsidRPr="00242690">
        <w:rPr>
          <w:rFonts w:ascii="Times New Roman" w:hAnsi="Times New Roman" w:cs="Times New Roman"/>
          <w:bCs/>
          <w:sz w:val="28"/>
          <w:szCs w:val="28"/>
        </w:rPr>
        <w:t>Người nộp thuế đã được khoanh tiền thuế nợ theo quy định tại điểm e khoản 1 Điều 20 Luật Quản lý thuế nhưng</w:t>
      </w:r>
      <w:r w:rsidR="00491973">
        <w:rPr>
          <w:rFonts w:ascii="Times New Roman" w:hAnsi="Times New Roman" w:cs="Times New Roman"/>
          <w:bCs/>
          <w:i/>
          <w:iCs/>
          <w:sz w:val="28"/>
          <w:szCs w:val="28"/>
        </w:rPr>
        <w:t>…</w:t>
      </w:r>
      <w:r w:rsidR="005A23E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&lt;T</w:t>
      </w:r>
      <w:r w:rsidR="00242690" w:rsidRPr="004E31E1">
        <w:rPr>
          <w:rFonts w:ascii="Times New Roman" w:hAnsi="Times New Roman" w:cs="Times New Roman"/>
          <w:bCs/>
          <w:i/>
          <w:iCs/>
          <w:sz w:val="28"/>
          <w:szCs w:val="28"/>
        </w:rPr>
        <w:t>ên cơ quan nhà nước có thẩm quyền</w:t>
      </w:r>
      <w:r w:rsidR="005A23E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&gt;…</w:t>
      </w:r>
      <w:r w:rsidR="00242690" w:rsidRPr="002426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2690" w:rsidRPr="00655D7B">
        <w:rPr>
          <w:rFonts w:ascii="Times New Roman" w:hAnsi="Times New Roman" w:cs="Times New Roman"/>
          <w:bCs/>
          <w:sz w:val="28"/>
          <w:szCs w:val="28"/>
        </w:rPr>
        <w:t xml:space="preserve">có văn bản số </w:t>
      </w:r>
      <w:r w:rsidR="00491973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….. </w:t>
      </w:r>
      <w:r w:rsidR="00242690" w:rsidRPr="00242690">
        <w:rPr>
          <w:rFonts w:ascii="Times New Roman" w:hAnsi="Times New Roman" w:cs="Times New Roman"/>
          <w:bCs/>
          <w:sz w:val="28"/>
          <w:szCs w:val="28"/>
        </w:rPr>
        <w:t xml:space="preserve">xác nhận về việc người nộp thuế </w:t>
      </w:r>
      <w:r w:rsidR="00242690" w:rsidRPr="00655D7B">
        <w:rPr>
          <w:rFonts w:ascii="Times New Roman" w:hAnsi="Times New Roman" w:cs="Times New Roman"/>
          <w:bCs/>
          <w:sz w:val="28"/>
          <w:szCs w:val="28"/>
        </w:rPr>
        <w:t>được tiếp tục khai thác, sử dụng đất đai, khoáng sản</w:t>
      </w:r>
      <w:r w:rsidR="005A23EC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14:paraId="4F8912ED" w14:textId="77777777" w:rsidR="00C55497" w:rsidRDefault="00C55497" w:rsidP="005A23EC">
      <w:pPr>
        <w:spacing w:before="120"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90304C" w14:textId="77777777" w:rsidR="00C55497" w:rsidRDefault="00C55497" w:rsidP="005A23EC">
      <w:pPr>
        <w:spacing w:before="120"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90FCC4" w14:textId="77777777" w:rsidR="00C55497" w:rsidRDefault="00C55497" w:rsidP="00C55497">
      <w:pPr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14AEEB" w14:textId="7A2005F2" w:rsidR="00242690" w:rsidRPr="00655D7B" w:rsidRDefault="004B73BE" w:rsidP="005A23EC">
      <w:pPr>
        <w:spacing w:before="120"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3BE">
        <w:rPr>
          <w:rFonts w:ascii="Times New Roman" w:hAnsi="Times New Roman" w:cs="Times New Roman"/>
          <w:b/>
          <w:sz w:val="28"/>
          <w:szCs w:val="28"/>
        </w:rPr>
        <w:t>Điều 2</w:t>
      </w:r>
      <w:r w:rsidRPr="004B73BE">
        <w:rPr>
          <w:rFonts w:ascii="Times New Roman" w:hAnsi="Times New Roman" w:cs="Times New Roman"/>
          <w:bCs/>
          <w:sz w:val="28"/>
          <w:szCs w:val="28"/>
        </w:rPr>
        <w:t>. Căn cứ quy định tại Điều 1</w:t>
      </w:r>
      <w:r w:rsidR="005A23E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Quyết định này</w:t>
      </w:r>
      <w:r w:rsidRPr="004B73B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A23EC" w:rsidRPr="005A23EC">
        <w:rPr>
          <w:rFonts w:ascii="Times New Roman" w:hAnsi="Times New Roman" w:cs="Times New Roman"/>
          <w:bCs/>
          <w:i/>
          <w:iCs/>
          <w:sz w:val="28"/>
          <w:szCs w:val="28"/>
        </w:rPr>
        <w:t>....</w:t>
      </w:r>
      <w:r w:rsidR="005A23EC" w:rsidRPr="005A23E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&lt;T</w:t>
      </w:r>
      <w:r w:rsidR="005A23EC" w:rsidRPr="005A23EC">
        <w:rPr>
          <w:rFonts w:ascii="Times New Roman" w:hAnsi="Times New Roman" w:cs="Times New Roman"/>
          <w:bCs/>
          <w:i/>
          <w:iCs/>
          <w:sz w:val="28"/>
          <w:szCs w:val="28"/>
        </w:rPr>
        <w:t>ên người nộp thuế</w:t>
      </w:r>
      <w:r w:rsidR="005A23EC" w:rsidRPr="005A23E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&gt;…</w:t>
      </w:r>
      <w:r w:rsidR="00242690" w:rsidRPr="00655D7B">
        <w:rPr>
          <w:rFonts w:ascii="Times New Roman" w:hAnsi="Times New Roman" w:cs="Times New Roman"/>
          <w:bCs/>
          <w:sz w:val="28"/>
          <w:szCs w:val="28"/>
        </w:rPr>
        <w:t xml:space="preserve">có trách nhiệm nộp ngay số tiền thuế nợ vào ngân sách nhà nước theo quy định. </w:t>
      </w:r>
    </w:p>
    <w:p w14:paraId="6CD186D7" w14:textId="06D94563" w:rsidR="004B73BE" w:rsidRPr="004B73BE" w:rsidRDefault="004B73BE" w:rsidP="005A23EC">
      <w:pPr>
        <w:spacing w:before="120"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3BE">
        <w:rPr>
          <w:rFonts w:ascii="Times New Roman" w:hAnsi="Times New Roman" w:cs="Times New Roman"/>
          <w:bCs/>
          <w:sz w:val="28"/>
          <w:szCs w:val="28"/>
        </w:rPr>
        <w:t>Trưởng phòng/</w:t>
      </w:r>
      <w:r w:rsidRPr="00655D7B">
        <w:rPr>
          <w:rFonts w:ascii="Times New Roman" w:hAnsi="Times New Roman" w:cs="Times New Roman"/>
          <w:bCs/>
          <w:sz w:val="28"/>
          <w:szCs w:val="28"/>
        </w:rPr>
        <w:t>Tổ</w:t>
      </w:r>
      <w:r w:rsidRPr="004B73BE">
        <w:rPr>
          <w:rFonts w:ascii="Times New Roman" w:hAnsi="Times New Roman" w:cs="Times New Roman"/>
          <w:bCs/>
          <w:sz w:val="28"/>
          <w:szCs w:val="28"/>
        </w:rPr>
        <w:t xml:space="preserve"> trưởng ... điều chỉnh lại số tiền thuế nợ của</w:t>
      </w:r>
      <w:r w:rsidR="005A23EC" w:rsidRPr="005A23EC">
        <w:rPr>
          <w:rFonts w:ascii="Times New Roman" w:hAnsi="Times New Roman" w:cs="Times New Roman"/>
          <w:bCs/>
          <w:i/>
          <w:iCs/>
          <w:sz w:val="28"/>
          <w:szCs w:val="28"/>
        </w:rPr>
        <w:t>....</w:t>
      </w:r>
      <w:r w:rsidR="005A23EC" w:rsidRPr="005A23E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&lt;T</w:t>
      </w:r>
      <w:r w:rsidR="005A23EC" w:rsidRPr="005A23EC">
        <w:rPr>
          <w:rFonts w:ascii="Times New Roman" w:hAnsi="Times New Roman" w:cs="Times New Roman"/>
          <w:bCs/>
          <w:i/>
          <w:iCs/>
          <w:sz w:val="28"/>
          <w:szCs w:val="28"/>
        </w:rPr>
        <w:t>ên người nộp thuế</w:t>
      </w:r>
      <w:r w:rsidR="005A23EC" w:rsidRPr="005A23EC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&gt;…</w:t>
      </w:r>
      <w:r w:rsidR="00242690" w:rsidRPr="00655D7B">
        <w:rPr>
          <w:rFonts w:ascii="Times New Roman" w:hAnsi="Times New Roman" w:cs="Times New Roman"/>
          <w:bCs/>
          <w:sz w:val="28"/>
          <w:szCs w:val="28"/>
        </w:rPr>
        <w:t xml:space="preserve">và </w:t>
      </w:r>
      <w:r w:rsidR="00242690" w:rsidRPr="004B73BE">
        <w:rPr>
          <w:rFonts w:ascii="Times New Roman" w:hAnsi="Times New Roman" w:cs="Times New Roman"/>
          <w:bCs/>
          <w:sz w:val="28"/>
          <w:szCs w:val="28"/>
        </w:rPr>
        <w:t xml:space="preserve">thực hiện </w:t>
      </w:r>
      <w:r w:rsidR="00242690" w:rsidRPr="00655D7B">
        <w:rPr>
          <w:rFonts w:ascii="Times New Roman" w:hAnsi="Times New Roman" w:cs="Times New Roman"/>
          <w:bCs/>
          <w:sz w:val="28"/>
          <w:szCs w:val="28"/>
        </w:rPr>
        <w:t xml:space="preserve">đôn đốc, </w:t>
      </w:r>
      <w:r w:rsidR="00242690" w:rsidRPr="004B73BE">
        <w:rPr>
          <w:rFonts w:ascii="Times New Roman" w:hAnsi="Times New Roman" w:cs="Times New Roman"/>
          <w:bCs/>
          <w:sz w:val="28"/>
          <w:szCs w:val="28"/>
        </w:rPr>
        <w:t xml:space="preserve">tính tiền chậm nộp </w:t>
      </w:r>
      <w:r w:rsidR="00242690" w:rsidRPr="00655D7B">
        <w:rPr>
          <w:rFonts w:ascii="Times New Roman" w:hAnsi="Times New Roman" w:cs="Times New Roman"/>
          <w:bCs/>
          <w:sz w:val="28"/>
          <w:szCs w:val="28"/>
        </w:rPr>
        <w:t>theo quy định.</w:t>
      </w:r>
    </w:p>
    <w:p w14:paraId="30D6C534" w14:textId="77777777" w:rsidR="005A23EC" w:rsidRDefault="004B73BE" w:rsidP="005A23EC">
      <w:pPr>
        <w:spacing w:before="120" w:after="12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B73BE">
        <w:rPr>
          <w:rFonts w:ascii="Times New Roman" w:hAnsi="Times New Roman" w:cs="Times New Roman"/>
          <w:b/>
          <w:sz w:val="28"/>
          <w:szCs w:val="28"/>
        </w:rPr>
        <w:t>Điều 3</w:t>
      </w:r>
      <w:r w:rsidRPr="004B73BE">
        <w:rPr>
          <w:rFonts w:ascii="Times New Roman" w:hAnsi="Times New Roman" w:cs="Times New Roman"/>
          <w:bCs/>
          <w:sz w:val="28"/>
          <w:szCs w:val="28"/>
        </w:rPr>
        <w:t xml:space="preserve">. Quyết định này có hiệu lực thi hành từ ngày ký. </w:t>
      </w:r>
    </w:p>
    <w:p w14:paraId="34A58822" w14:textId="5EA81332" w:rsidR="00983A75" w:rsidRPr="004B73BE" w:rsidRDefault="004B73BE" w:rsidP="005A23EC">
      <w:pPr>
        <w:spacing w:before="120" w:after="120"/>
        <w:ind w:firstLine="709"/>
        <w:jc w:val="both"/>
        <w:rPr>
          <w:rFonts w:ascii="Times New Roman" w:hAnsi="Times New Roman" w:cs="Times New Roman"/>
          <w:bCs/>
          <w:sz w:val="20"/>
        </w:rPr>
      </w:pPr>
      <w:r w:rsidRPr="00E96B49">
        <w:rPr>
          <w:rFonts w:ascii="Times New Roman" w:hAnsi="Times New Roman" w:cs="Times New Roman"/>
          <w:bCs/>
          <w:i/>
          <w:iCs/>
          <w:sz w:val="28"/>
          <w:szCs w:val="28"/>
        </w:rPr>
        <w:t>...</w:t>
      </w:r>
      <w:r w:rsidR="005A23EC" w:rsidRPr="00E96B4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&lt;</w:t>
      </w:r>
      <w:r w:rsidRPr="00E96B49">
        <w:rPr>
          <w:rFonts w:ascii="Times New Roman" w:hAnsi="Times New Roman" w:cs="Times New Roman"/>
          <w:bCs/>
          <w:i/>
          <w:iCs/>
          <w:sz w:val="28"/>
          <w:szCs w:val="28"/>
        </w:rPr>
        <w:t>Tên người nộp thuế</w:t>
      </w:r>
      <w:r w:rsidR="005A23EC" w:rsidRPr="00E96B4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&gt;</w:t>
      </w:r>
      <w:r w:rsidRPr="00E96B49">
        <w:rPr>
          <w:rFonts w:ascii="Times New Roman" w:hAnsi="Times New Roman" w:cs="Times New Roman"/>
          <w:bCs/>
          <w:i/>
          <w:iCs/>
          <w:sz w:val="28"/>
          <w:szCs w:val="28"/>
        </w:rPr>
        <w:t>...,</w:t>
      </w:r>
      <w:r w:rsidR="00491973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 xml:space="preserve"> </w:t>
      </w:r>
      <w:r w:rsidR="005A23EC" w:rsidRPr="00874535">
        <w:rPr>
          <w:rFonts w:ascii="Times New Roman" w:hAnsi="Times New Roman" w:cs="Times New Roman"/>
          <w:sz w:val="28"/>
          <w:szCs w:val="28"/>
        </w:rPr>
        <w:t>Trưởng phòng/</w:t>
      </w:r>
      <w:r w:rsidR="004919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23EC" w:rsidRPr="00BC3B8E">
        <w:rPr>
          <w:rFonts w:ascii="Times New Roman" w:hAnsi="Times New Roman" w:cs="Times New Roman"/>
          <w:sz w:val="28"/>
          <w:szCs w:val="28"/>
        </w:rPr>
        <w:t>Tổ</w:t>
      </w:r>
      <w:r w:rsidR="005A23EC" w:rsidRPr="00874535">
        <w:rPr>
          <w:rFonts w:ascii="Times New Roman" w:hAnsi="Times New Roman" w:cs="Times New Roman"/>
          <w:sz w:val="28"/>
          <w:szCs w:val="28"/>
        </w:rPr>
        <w:t xml:space="preserve"> trưởng </w:t>
      </w:r>
      <w:r w:rsidR="005A23E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5A23EC" w:rsidRPr="00874535">
        <w:rPr>
          <w:rFonts w:ascii="Times New Roman" w:hAnsi="Times New Roman" w:cs="Times New Roman"/>
          <w:sz w:val="28"/>
          <w:szCs w:val="28"/>
        </w:rPr>
        <w:t>..</w:t>
      </w:r>
      <w:r w:rsidR="005A23EC">
        <w:rPr>
          <w:rFonts w:ascii="Times New Roman" w:hAnsi="Times New Roman" w:cs="Times New Roman"/>
          <w:sz w:val="28"/>
          <w:szCs w:val="28"/>
          <w:lang w:val="en-US"/>
        </w:rPr>
        <w:t>&lt;</w:t>
      </w:r>
      <w:r w:rsidR="005A23EC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5A23EC" w:rsidRPr="00874535">
        <w:rPr>
          <w:rFonts w:ascii="Times New Roman" w:hAnsi="Times New Roman" w:cs="Times New Roman"/>
          <w:i/>
          <w:sz w:val="28"/>
          <w:szCs w:val="28"/>
        </w:rPr>
        <w:t>ộ phận đề nghị khoanh tiền thuế nợ)</w:t>
      </w:r>
      <w:r w:rsidR="005A23EC" w:rsidRPr="00874535">
        <w:rPr>
          <w:rFonts w:ascii="Times New Roman" w:hAnsi="Times New Roman" w:cs="Times New Roman"/>
          <w:sz w:val="28"/>
          <w:szCs w:val="28"/>
        </w:rPr>
        <w:t>..., Trưởng phòng/</w:t>
      </w:r>
      <w:r w:rsidR="005A23EC" w:rsidRPr="00BC3B8E">
        <w:rPr>
          <w:rFonts w:ascii="Times New Roman" w:hAnsi="Times New Roman" w:cs="Times New Roman"/>
          <w:sz w:val="28"/>
          <w:szCs w:val="28"/>
        </w:rPr>
        <w:t>Tổ</w:t>
      </w:r>
      <w:r w:rsidR="005A23EC" w:rsidRPr="00874535">
        <w:rPr>
          <w:rFonts w:ascii="Times New Roman" w:hAnsi="Times New Roman" w:cs="Times New Roman"/>
          <w:sz w:val="28"/>
          <w:szCs w:val="28"/>
        </w:rPr>
        <w:t xml:space="preserve"> trưởng</w:t>
      </w:r>
      <w:r w:rsidR="005A23EC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5A23EC">
        <w:rPr>
          <w:rFonts w:ascii="Times New Roman" w:hAnsi="Times New Roman" w:cs="Times New Roman"/>
          <w:i/>
          <w:sz w:val="28"/>
          <w:szCs w:val="28"/>
          <w:lang w:val="en-US"/>
        </w:rPr>
        <w:t>&lt;B</w:t>
      </w:r>
      <w:r w:rsidR="005A23EC" w:rsidRPr="00874535">
        <w:rPr>
          <w:rFonts w:ascii="Times New Roman" w:hAnsi="Times New Roman" w:cs="Times New Roman"/>
          <w:i/>
          <w:sz w:val="28"/>
          <w:szCs w:val="28"/>
        </w:rPr>
        <w:t>ộ phận nghiệp vụ có liên quan khác</w:t>
      </w:r>
      <w:r w:rsidR="005A23EC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="005A23EC" w:rsidRPr="00874535">
        <w:rPr>
          <w:rFonts w:ascii="Times New Roman" w:hAnsi="Times New Roman" w:cs="Times New Roman"/>
          <w:sz w:val="28"/>
          <w:szCs w:val="28"/>
        </w:rPr>
        <w:t>... chịu trách nhiệm thi hành Quyết định này./.</w:t>
      </w:r>
    </w:p>
    <w:tbl>
      <w:tblPr>
        <w:tblStyle w:val="TableGrid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70"/>
        <w:gridCol w:w="5130"/>
      </w:tblGrid>
      <w:tr w:rsidR="00983A75" w:rsidRPr="00874535" w14:paraId="4AA8B447" w14:textId="77777777" w:rsidTr="00443C8A">
        <w:trPr>
          <w:trHeight w:val="2780"/>
        </w:trPr>
        <w:tc>
          <w:tcPr>
            <w:tcW w:w="4770" w:type="dxa"/>
          </w:tcPr>
          <w:p w14:paraId="585D4BDE" w14:textId="18BAEDFC" w:rsidR="00FC0463" w:rsidRDefault="00983A75" w:rsidP="004919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4535">
              <w:rPr>
                <w:rFonts w:ascii="Times New Roman" w:hAnsi="Times New Roman" w:cs="Times New Roman"/>
                <w:b/>
                <w:i/>
              </w:rPr>
              <w:br/>
            </w:r>
          </w:p>
          <w:p w14:paraId="2A26078E" w14:textId="5B0B3782" w:rsidR="00FC0463" w:rsidRPr="00655D7B" w:rsidRDefault="00983A75" w:rsidP="0049197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906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  <w:r w:rsidRPr="0087453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br/>
            </w:r>
            <w:r w:rsidRPr="00874535">
              <w:rPr>
                <w:rFonts w:ascii="Times New Roman" w:hAnsi="Times New Roman" w:cs="Times New Roman"/>
                <w:sz w:val="22"/>
                <w:szCs w:val="22"/>
              </w:rPr>
              <w:t>- Như Điều 3;</w:t>
            </w:r>
          </w:p>
          <w:p w14:paraId="054BDCB2" w14:textId="77777777" w:rsidR="005A23EC" w:rsidRPr="009E3424" w:rsidRDefault="005A23EC" w:rsidP="0049197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21298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&lt;</w:t>
            </w:r>
            <w:r w:rsidRPr="009D67A7">
              <w:rPr>
                <w:rFonts w:ascii="Times New Roman" w:hAnsi="Times New Roman" w:cs="Times New Roman"/>
                <w:sz w:val="22"/>
                <w:szCs w:val="22"/>
              </w:rPr>
              <w:t>Tên người nộp thuế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&gt;;</w:t>
            </w:r>
          </w:p>
          <w:p w14:paraId="2F5759FF" w14:textId="77777777" w:rsidR="005A23EC" w:rsidRDefault="005A23EC" w:rsidP="00491973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21298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0410B5">
              <w:rPr>
                <w:rFonts w:ascii="Times New Roman" w:hAnsi="Times New Roman" w:cs="Times New Roman"/>
                <w:sz w:val="22"/>
                <w:szCs w:val="22"/>
              </w:rPr>
              <w:t>&lt;Tên cơ quan nhà nước có thẩm quyền&gt;</w:t>
            </w:r>
            <w:r w:rsidRPr="00F21298">
              <w:rPr>
                <w:rFonts w:ascii="Times New Roman" w:hAnsi="Times New Roman" w:cs="Times New Roman"/>
                <w:sz w:val="22"/>
                <w:szCs w:val="22"/>
              </w:rPr>
              <w:t xml:space="preserve">  (để phối hợp);</w:t>
            </w:r>
          </w:p>
          <w:p w14:paraId="4D644DE7" w14:textId="2716C384" w:rsidR="00983A75" w:rsidRPr="00874535" w:rsidRDefault="00983A75" w:rsidP="0049197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74535">
              <w:rPr>
                <w:rFonts w:ascii="Times New Roman" w:hAnsi="Times New Roman" w:cs="Times New Roman"/>
                <w:sz w:val="22"/>
                <w:szCs w:val="22"/>
              </w:rPr>
              <w:t>- Các tổ chức, cá nhân có liên quan...;</w:t>
            </w:r>
            <w:r w:rsidRPr="0087453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- Trang thông tin điện tử </w:t>
            </w:r>
            <w:r w:rsidR="004B73BE" w:rsidRPr="00655D7B">
              <w:rPr>
                <w:rFonts w:ascii="Times New Roman" w:hAnsi="Times New Roman" w:cs="Times New Roman"/>
                <w:sz w:val="22"/>
                <w:szCs w:val="22"/>
              </w:rPr>
              <w:t>cơ quan thuế</w:t>
            </w:r>
            <w:r w:rsidRPr="00874535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Pr="00874535">
              <w:rPr>
                <w:rFonts w:ascii="Times New Roman" w:hAnsi="Times New Roman" w:cs="Times New Roman"/>
                <w:sz w:val="22"/>
                <w:szCs w:val="22"/>
              </w:rPr>
              <w:br/>
              <w:t>- Lưu: VT,....</w:t>
            </w:r>
          </w:p>
        </w:tc>
        <w:tc>
          <w:tcPr>
            <w:tcW w:w="5130" w:type="dxa"/>
          </w:tcPr>
          <w:p w14:paraId="787D8A12" w14:textId="77777777" w:rsidR="004B73BE" w:rsidRDefault="004B73BE" w:rsidP="0049197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C0D70AF" w14:textId="47EFFE40" w:rsidR="00983A75" w:rsidRPr="00D148D9" w:rsidRDefault="005A23EC" w:rsidP="00D148D9">
            <w:pPr>
              <w:widowControl/>
              <w:jc w:val="center"/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6"/>
                <w:szCs w:val="26"/>
                <w:lang w:val="en-US" w:eastAsia="en-US"/>
              </w:rPr>
            </w:pPr>
            <w:r w:rsidRPr="00E77F44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TỔ CHỨC/ NGƯỜI CÓ THẨM QUYỀN </w:t>
            </w:r>
            <w:r w:rsidRPr="00E77F44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  <w:lang w:val="en-US" w:eastAsia="en-US"/>
              </w:rPr>
              <w:t>(Ký, ghi rõ h</w:t>
            </w:r>
            <w:r w:rsidR="00D148D9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  <w:lang w:val="en-US" w:eastAsia="en-US"/>
              </w:rPr>
              <w:t xml:space="preserve">ọ tên; chức vụ và đóng dấu (nếu </w:t>
            </w:r>
            <w:r w:rsidRPr="00E77F44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  <w:lang w:val="en-US" w:eastAsia="en-US"/>
              </w:rPr>
              <w:t>có)/ Ký điện tử)</w:t>
            </w:r>
          </w:p>
        </w:tc>
      </w:tr>
    </w:tbl>
    <w:p w14:paraId="4518E54E" w14:textId="77777777" w:rsidR="008405EC" w:rsidRDefault="008405EC"/>
    <w:sectPr w:rsidR="008405EC" w:rsidSect="00C55497">
      <w:headerReference w:type="default" r:id="rId6"/>
      <w:pgSz w:w="11906" w:h="16838" w:code="9"/>
      <w:pgMar w:top="90" w:right="1008" w:bottom="965" w:left="158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0C846" w14:textId="77777777" w:rsidR="00067591" w:rsidRDefault="00067591" w:rsidP="00983A75">
      <w:r>
        <w:separator/>
      </w:r>
    </w:p>
  </w:endnote>
  <w:endnote w:type="continuationSeparator" w:id="0">
    <w:p w14:paraId="2A05C8A3" w14:textId="77777777" w:rsidR="00067591" w:rsidRDefault="00067591" w:rsidP="0098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DA2C8" w14:textId="77777777" w:rsidR="00067591" w:rsidRDefault="00067591" w:rsidP="00983A75">
      <w:r>
        <w:separator/>
      </w:r>
    </w:p>
  </w:footnote>
  <w:footnote w:type="continuationSeparator" w:id="0">
    <w:p w14:paraId="49A204E2" w14:textId="77777777" w:rsidR="00067591" w:rsidRDefault="00067591" w:rsidP="00983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333406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4327EC7" w14:textId="7BD152B6" w:rsidR="00C55497" w:rsidRDefault="00C55497" w:rsidP="00C5549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A75"/>
    <w:rsid w:val="000308F1"/>
    <w:rsid w:val="00067591"/>
    <w:rsid w:val="00085DD8"/>
    <w:rsid w:val="0009067C"/>
    <w:rsid w:val="00186281"/>
    <w:rsid w:val="00242690"/>
    <w:rsid w:val="003D7C22"/>
    <w:rsid w:val="00443C8A"/>
    <w:rsid w:val="00491973"/>
    <w:rsid w:val="004A0848"/>
    <w:rsid w:val="004B73BE"/>
    <w:rsid w:val="004C2231"/>
    <w:rsid w:val="004E31E1"/>
    <w:rsid w:val="00513427"/>
    <w:rsid w:val="00534143"/>
    <w:rsid w:val="00534D3D"/>
    <w:rsid w:val="005A23EC"/>
    <w:rsid w:val="00655D7B"/>
    <w:rsid w:val="006A7ECE"/>
    <w:rsid w:val="007E6FFA"/>
    <w:rsid w:val="00831F69"/>
    <w:rsid w:val="008405EC"/>
    <w:rsid w:val="00874535"/>
    <w:rsid w:val="00892A9F"/>
    <w:rsid w:val="008A5322"/>
    <w:rsid w:val="00906067"/>
    <w:rsid w:val="00964461"/>
    <w:rsid w:val="00983A75"/>
    <w:rsid w:val="009B48B2"/>
    <w:rsid w:val="00A47B66"/>
    <w:rsid w:val="00A8345C"/>
    <w:rsid w:val="00B17463"/>
    <w:rsid w:val="00B46756"/>
    <w:rsid w:val="00B9636D"/>
    <w:rsid w:val="00BA4A65"/>
    <w:rsid w:val="00BB5129"/>
    <w:rsid w:val="00C213EB"/>
    <w:rsid w:val="00C55497"/>
    <w:rsid w:val="00C76452"/>
    <w:rsid w:val="00CA30BD"/>
    <w:rsid w:val="00D045D3"/>
    <w:rsid w:val="00D148D9"/>
    <w:rsid w:val="00DE362E"/>
    <w:rsid w:val="00E96B49"/>
    <w:rsid w:val="00EA56C3"/>
    <w:rsid w:val="00F23B02"/>
    <w:rsid w:val="00F418F0"/>
    <w:rsid w:val="00FC0463"/>
    <w:rsid w:val="00FF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7F4578"/>
  <w15:chartTrackingRefBased/>
  <w15:docId w15:val="{0EE94B8E-2A5F-4EFB-ABC7-799762068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A75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3A75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3A75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3A75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3A75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3A75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3A75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3A75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3A75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3A75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3A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3A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3A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3A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3A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3A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3A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3A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3A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3A75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83A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3A75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83A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3A75"/>
    <w:pPr>
      <w:widowControl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83A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3A75"/>
    <w:pPr>
      <w:widowControl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color w:val="auto"/>
      <w:kern w:val="2"/>
      <w:lang w:val="en-US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83A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3A75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3A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3A75"/>
    <w:rPr>
      <w:b/>
      <w:bCs/>
      <w:smallCaps/>
      <w:color w:val="0F4761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983A7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kern w:val="0"/>
      <w:sz w:val="26"/>
      <w:szCs w:val="26"/>
      <w:lang w:eastAsia="en-US"/>
      <w14:ligatures w14:val="none"/>
    </w:rPr>
  </w:style>
  <w:style w:type="table" w:styleId="TableGrid">
    <w:name w:val="Table Grid"/>
    <w:basedOn w:val="TableNormal"/>
    <w:rsid w:val="00983A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983A7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83A75"/>
    <w:rPr>
      <w:rFonts w:ascii="Tahoma" w:eastAsia="Tahoma" w:hAnsi="Tahoma" w:cs="Tahoma"/>
      <w:color w:val="000000"/>
      <w:kern w:val="0"/>
      <w:sz w:val="20"/>
      <w:szCs w:val="20"/>
      <w:lang w:val="vi-VN" w:eastAsia="vi-VN"/>
      <w14:ligatures w14:val="none"/>
    </w:rPr>
  </w:style>
  <w:style w:type="character" w:styleId="FootnoteReference">
    <w:name w:val="footnote reference"/>
    <w:basedOn w:val="DefaultParagraphFont"/>
    <w:semiHidden/>
    <w:rsid w:val="00983A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554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497"/>
    <w:rPr>
      <w:rFonts w:ascii="Tahoma" w:eastAsia="Tahoma" w:hAnsi="Tahoma" w:cs="Tahoma"/>
      <w:color w:val="000000"/>
      <w:kern w:val="0"/>
      <w:lang w:val="vi-VN" w:eastAsia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54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5497"/>
    <w:rPr>
      <w:rFonts w:ascii="Tahoma" w:eastAsia="Tahoma" w:hAnsi="Tahoma" w:cs="Tahoma"/>
      <w:color w:val="000000"/>
      <w:kern w:val="0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 Men Min Family</dc:creator>
  <cp:keywords/>
  <dc:description/>
  <cp:lastModifiedBy>Huong, Nguyen Thi Lan Huong (CS-CT)</cp:lastModifiedBy>
  <cp:revision>19</cp:revision>
  <cp:lastPrinted>2026-07-15T05:58:00Z</cp:lastPrinted>
  <dcterms:created xsi:type="dcterms:W3CDTF">2026-03-23T08:29:00Z</dcterms:created>
  <dcterms:modified xsi:type="dcterms:W3CDTF">2026-07-15T06:09:00Z</dcterms:modified>
</cp:coreProperties>
</file>